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88409E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88409E">
        <w:rPr>
          <w:sz w:val="28"/>
          <w:szCs w:val="28"/>
        </w:rPr>
        <w:t>МКОУ «</w:t>
      </w:r>
      <w:proofErr w:type="spellStart"/>
      <w:r w:rsidRPr="0088409E">
        <w:rPr>
          <w:sz w:val="28"/>
          <w:szCs w:val="28"/>
        </w:rPr>
        <w:t>Ахкентская</w:t>
      </w:r>
      <w:proofErr w:type="spellEnd"/>
      <w:r w:rsidRPr="0088409E">
        <w:rPr>
          <w:sz w:val="28"/>
          <w:szCs w:val="28"/>
        </w:rPr>
        <w:t xml:space="preserve"> СОШ»</w:t>
      </w:r>
    </w:p>
    <w:p w:rsidR="00F871E9" w:rsidRPr="0088409E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88409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88409E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88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09E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88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88409E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88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88409E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88409E">
        <w:rPr>
          <w:rFonts w:ascii="Times New Roman" w:hAnsi="Times New Roman" w:cs="Times New Roman"/>
          <w:sz w:val="28"/>
          <w:szCs w:val="28"/>
        </w:rPr>
        <w:t>.</w:t>
      </w:r>
    </w:p>
    <w:p w:rsidR="00FF3188" w:rsidRPr="0088409E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409E" w:rsidRPr="0088409E" w:rsidRDefault="00FF3188" w:rsidP="0088409E">
      <w:pPr>
        <w:pStyle w:val="a8"/>
        <w:rPr>
          <w:rFonts w:ascii="Times New Roman" w:hAnsi="Times New Roman" w:cs="Times New Roman"/>
          <w:sz w:val="28"/>
          <w:szCs w:val="28"/>
        </w:rPr>
      </w:pPr>
      <w:r w:rsidRPr="0088409E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C119B3" w:rsidRPr="0088409E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A501C5" w:rsidRPr="00A501C5">
        <w:rPr>
          <w:rFonts w:ascii="Times New Roman" w:hAnsi="Times New Roman" w:cs="Times New Roman"/>
          <w:b/>
          <w:sz w:val="28"/>
          <w:szCs w:val="28"/>
        </w:rPr>
        <w:t>5</w:t>
      </w:r>
      <w:r w:rsidR="00C119B3" w:rsidRPr="0088409E">
        <w:rPr>
          <w:rFonts w:ascii="Times New Roman" w:hAnsi="Times New Roman" w:cs="Times New Roman"/>
          <w:b/>
          <w:sz w:val="28"/>
          <w:szCs w:val="28"/>
        </w:rPr>
        <w:t xml:space="preserve"> класса по теме «</w:t>
      </w:r>
      <w:r w:rsidR="0088409E" w:rsidRPr="0088409E">
        <w:rPr>
          <w:rFonts w:ascii="Times New Roman" w:hAnsi="Times New Roman" w:cs="Times New Roman"/>
          <w:color w:val="222222"/>
          <w:sz w:val="28"/>
          <w:szCs w:val="28"/>
        </w:rPr>
        <w:t>Посещение Великобритании</w:t>
      </w:r>
      <w:r w:rsidR="00737E8B" w:rsidRPr="0088409E">
        <w:rPr>
          <w:rFonts w:ascii="Times New Roman" w:hAnsi="Times New Roman" w:cs="Times New Roman"/>
          <w:b/>
          <w:sz w:val="28"/>
          <w:szCs w:val="28"/>
        </w:rPr>
        <w:t>»</w:t>
      </w:r>
      <w:r w:rsidR="00B45AA8" w:rsidRPr="0088409E">
        <w:rPr>
          <w:rFonts w:ascii="Times New Roman" w:hAnsi="Times New Roman" w:cs="Times New Roman"/>
          <w:b/>
          <w:sz w:val="28"/>
          <w:szCs w:val="28"/>
        </w:rPr>
        <w:t>.</w:t>
      </w:r>
      <w:r w:rsidR="00737E8B" w:rsidRPr="00884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9E" w:rsidRPr="0088409E" w:rsidRDefault="0088409E" w:rsidP="0088409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Предмет, класс:</w:t>
      </w:r>
      <w:r w:rsidRPr="0088409E">
        <w:rPr>
          <w:color w:val="222222"/>
          <w:sz w:val="28"/>
          <w:szCs w:val="28"/>
        </w:rPr>
        <w:t> англ</w:t>
      </w:r>
      <w:r w:rsidRPr="0088409E">
        <w:rPr>
          <w:color w:val="222222"/>
          <w:sz w:val="28"/>
          <w:szCs w:val="28"/>
        </w:rPr>
        <w:t>ийский язык, 5 класс</w:t>
      </w:r>
      <w:r w:rsidRPr="0088409E">
        <w:rPr>
          <w:color w:val="222222"/>
          <w:sz w:val="28"/>
          <w:szCs w:val="28"/>
        </w:rPr>
        <w:t>.</w:t>
      </w:r>
    </w:p>
    <w:p w:rsid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rStyle w:val="a4"/>
          <w:color w:val="222222"/>
          <w:sz w:val="28"/>
          <w:szCs w:val="28"/>
          <w:lang w:val="en-US"/>
        </w:rPr>
      </w:pP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Цель:</w:t>
      </w:r>
      <w:r w:rsidRPr="0088409E">
        <w:rPr>
          <w:color w:val="222222"/>
          <w:sz w:val="28"/>
          <w:szCs w:val="28"/>
        </w:rPr>
        <w:t xml:space="preserve"> развитие культурной компетенции </w:t>
      </w:r>
      <w:proofErr w:type="gramStart"/>
      <w:r w:rsidRPr="0088409E">
        <w:rPr>
          <w:color w:val="222222"/>
          <w:sz w:val="28"/>
          <w:szCs w:val="28"/>
        </w:rPr>
        <w:t>обучающихся</w:t>
      </w:r>
      <w:proofErr w:type="gramEnd"/>
      <w:r w:rsidRPr="0088409E">
        <w:rPr>
          <w:color w:val="222222"/>
          <w:sz w:val="28"/>
          <w:szCs w:val="28"/>
        </w:rPr>
        <w:t>: ознакомление с географией страны изучаемого языка, её символами, достопримечательностями и традициями, формирование уважения к культуре и народу Соединенного королевства.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Задачи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Обучающие:</w:t>
      </w:r>
      <w:r w:rsidRPr="0088409E">
        <w:rPr>
          <w:color w:val="222222"/>
          <w:sz w:val="28"/>
          <w:szCs w:val="28"/>
        </w:rPr>
        <w:t> </w:t>
      </w:r>
      <w:r w:rsidRPr="0088409E">
        <w:rPr>
          <w:color w:val="222222"/>
          <w:sz w:val="28"/>
          <w:szCs w:val="28"/>
        </w:rPr>
        <w:br/>
        <w:t>1. Познакомить с некоторыми сведениями о стране изучаемого языка;</w:t>
      </w:r>
      <w:r w:rsidRPr="0088409E">
        <w:rPr>
          <w:color w:val="222222"/>
          <w:sz w:val="28"/>
          <w:szCs w:val="28"/>
        </w:rPr>
        <w:br/>
        <w:t>2. Расширить языковые и речевые знания по теме «Лондон»;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Развивающие:</w:t>
      </w:r>
      <w:r w:rsidRPr="0088409E">
        <w:rPr>
          <w:color w:val="222222"/>
          <w:sz w:val="28"/>
          <w:szCs w:val="28"/>
        </w:rPr>
        <w:t> </w:t>
      </w:r>
      <w:r w:rsidRPr="0088409E">
        <w:rPr>
          <w:color w:val="222222"/>
          <w:sz w:val="28"/>
          <w:szCs w:val="28"/>
        </w:rPr>
        <w:br/>
        <w:t>1. Совершенствовать коммуникативные навыки учащихся;</w:t>
      </w:r>
      <w:r w:rsidRPr="0088409E">
        <w:rPr>
          <w:color w:val="222222"/>
          <w:sz w:val="28"/>
          <w:szCs w:val="28"/>
        </w:rPr>
        <w:br/>
        <w:t>2. Формировать представление о языковой догадке;</w:t>
      </w:r>
      <w:r w:rsidRPr="0088409E">
        <w:rPr>
          <w:color w:val="222222"/>
          <w:sz w:val="28"/>
          <w:szCs w:val="28"/>
        </w:rPr>
        <w:br/>
        <w:t>3. Совершенствовать различные виды внимания и памяти.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Воспитательные:</w:t>
      </w:r>
      <w:r w:rsidRPr="0088409E">
        <w:rPr>
          <w:color w:val="222222"/>
          <w:sz w:val="28"/>
          <w:szCs w:val="28"/>
        </w:rPr>
        <w:t> </w:t>
      </w:r>
      <w:r w:rsidRPr="0088409E">
        <w:rPr>
          <w:color w:val="222222"/>
          <w:sz w:val="28"/>
          <w:szCs w:val="28"/>
        </w:rPr>
        <w:br/>
        <w:t>1. Сформировать интерес к культуре и народу страны изучаемого языка;</w:t>
      </w:r>
      <w:r w:rsidRPr="0088409E">
        <w:rPr>
          <w:color w:val="222222"/>
          <w:sz w:val="28"/>
          <w:szCs w:val="28"/>
        </w:rPr>
        <w:br/>
        <w:t xml:space="preserve">2. Активизировать познавательную активность </w:t>
      </w:r>
      <w:proofErr w:type="gramStart"/>
      <w:r w:rsidRPr="0088409E">
        <w:rPr>
          <w:color w:val="222222"/>
          <w:sz w:val="28"/>
          <w:szCs w:val="28"/>
        </w:rPr>
        <w:t>обучающихся</w:t>
      </w:r>
      <w:proofErr w:type="gramEnd"/>
      <w:r w:rsidRPr="0088409E">
        <w:rPr>
          <w:color w:val="222222"/>
          <w:sz w:val="28"/>
          <w:szCs w:val="28"/>
        </w:rPr>
        <w:t>.</w:t>
      </w:r>
      <w:r w:rsidRPr="0088409E">
        <w:rPr>
          <w:color w:val="222222"/>
          <w:sz w:val="28"/>
          <w:szCs w:val="28"/>
        </w:rPr>
        <w:br/>
        <w:t>3. Совершенствовать умение учащихся работать в группах.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Планируемые результаты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Предметные:</w:t>
      </w:r>
      <w:r w:rsidRPr="0088409E">
        <w:rPr>
          <w:color w:val="222222"/>
          <w:sz w:val="28"/>
          <w:szCs w:val="28"/>
        </w:rPr>
        <w:br/>
        <w:t xml:space="preserve">Знают символы Соединённого королевства, отдельные </w:t>
      </w:r>
      <w:proofErr w:type="gramStart"/>
      <w:r w:rsidRPr="0088409E">
        <w:rPr>
          <w:color w:val="222222"/>
          <w:sz w:val="28"/>
          <w:szCs w:val="28"/>
        </w:rPr>
        <w:t>факты о</w:t>
      </w:r>
      <w:proofErr w:type="gramEnd"/>
      <w:r w:rsidRPr="0088409E">
        <w:rPr>
          <w:color w:val="222222"/>
          <w:sz w:val="28"/>
          <w:szCs w:val="28"/>
        </w:rPr>
        <w:t xml:space="preserve"> различных достопримечательностях Лондона, говорят о них на английском языке, понимают небольшие тексты по теме урока, вступают в общение с учителем и одноклассниками.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Личностные:</w:t>
      </w:r>
      <w:r w:rsidRPr="0088409E">
        <w:rPr>
          <w:color w:val="222222"/>
          <w:sz w:val="28"/>
          <w:szCs w:val="28"/>
        </w:rPr>
        <w:br/>
        <w:t>Уважительно и с интересом относятся к культурному наследию британцев.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3"/>
          <w:color w:val="222222"/>
          <w:sz w:val="28"/>
          <w:szCs w:val="28"/>
        </w:rPr>
        <w:t>Регулятивные:</w:t>
      </w:r>
      <w:r w:rsidRPr="0088409E">
        <w:rPr>
          <w:color w:val="222222"/>
          <w:sz w:val="28"/>
          <w:szCs w:val="28"/>
        </w:rPr>
        <w:t> </w:t>
      </w:r>
      <w:r w:rsidRPr="0088409E">
        <w:rPr>
          <w:color w:val="222222"/>
          <w:sz w:val="28"/>
          <w:szCs w:val="28"/>
        </w:rPr>
        <w:br/>
        <w:t>Подчиняют свою деятельность учебной цели, выстраивают свою деятельность в группе в соответствии со своей ролью.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88409E">
        <w:rPr>
          <w:rStyle w:val="a3"/>
          <w:color w:val="222222"/>
          <w:sz w:val="28"/>
          <w:szCs w:val="28"/>
        </w:rPr>
        <w:t>Метапредметные</w:t>
      </w:r>
      <w:proofErr w:type="spellEnd"/>
      <w:r w:rsidRPr="0088409E">
        <w:rPr>
          <w:rStyle w:val="a3"/>
          <w:color w:val="222222"/>
          <w:sz w:val="28"/>
          <w:szCs w:val="28"/>
        </w:rPr>
        <w:t>: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t>Работают с информацией, извлекая её из учебной презентации;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lastRenderedPageBreak/>
        <w:t>Осуществляют логические действия, используя анализ, причинно-следственные связи, языковую догадку;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t>Строят речевые высказывания в соответствии с коммуникативным замыслом;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t>Сокращают учебный материал, заполняя таблицу;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t>Сотрудничают с одноклассниками, работая в группах;</w:t>
      </w:r>
    </w:p>
    <w:p w:rsidR="0088409E" w:rsidRPr="0088409E" w:rsidRDefault="0088409E" w:rsidP="0088409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8409E">
        <w:rPr>
          <w:rFonts w:ascii="Times New Roman" w:hAnsi="Times New Roman" w:cs="Times New Roman"/>
          <w:color w:val="222222"/>
          <w:sz w:val="28"/>
          <w:szCs w:val="28"/>
        </w:rPr>
        <w:t>Самостоятельно выстраивают работу в группах, распределяя роли и время на выполнение задания.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88409E">
        <w:rPr>
          <w:rStyle w:val="a4"/>
          <w:color w:val="222222"/>
          <w:sz w:val="28"/>
          <w:szCs w:val="28"/>
        </w:rPr>
        <w:t>Межпредметные</w:t>
      </w:r>
      <w:proofErr w:type="spellEnd"/>
      <w:r w:rsidRPr="0088409E">
        <w:rPr>
          <w:rStyle w:val="a4"/>
          <w:color w:val="222222"/>
          <w:sz w:val="28"/>
          <w:szCs w:val="28"/>
        </w:rPr>
        <w:t xml:space="preserve"> связи:</w:t>
      </w:r>
      <w:r w:rsidRPr="0088409E">
        <w:rPr>
          <w:color w:val="222222"/>
          <w:sz w:val="28"/>
          <w:szCs w:val="28"/>
        </w:rPr>
        <w:t> география.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Ресурсы:</w:t>
      </w:r>
      <w:r w:rsidRPr="0088409E">
        <w:rPr>
          <w:color w:val="222222"/>
          <w:sz w:val="28"/>
          <w:szCs w:val="28"/>
        </w:rPr>
        <w:t xml:space="preserve"> ПК, </w:t>
      </w:r>
      <w:proofErr w:type="spellStart"/>
      <w:r w:rsidRPr="0088409E">
        <w:rPr>
          <w:color w:val="222222"/>
          <w:sz w:val="28"/>
          <w:szCs w:val="28"/>
        </w:rPr>
        <w:t>мультимедийный</w:t>
      </w:r>
      <w:proofErr w:type="spellEnd"/>
      <w:r w:rsidRPr="0088409E">
        <w:rPr>
          <w:color w:val="222222"/>
          <w:sz w:val="28"/>
          <w:szCs w:val="28"/>
        </w:rPr>
        <w:t xml:space="preserve"> проектор, экран, колонки.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Формы урока:</w:t>
      </w:r>
      <w:r w:rsidRPr="0088409E">
        <w:rPr>
          <w:color w:val="222222"/>
          <w:sz w:val="28"/>
          <w:szCs w:val="28"/>
        </w:rPr>
        <w:t> групповая, индивидуальная.</w:t>
      </w:r>
    </w:p>
    <w:p w:rsidR="0088409E" w:rsidRPr="0088409E" w:rsidRDefault="0088409E" w:rsidP="0088409E">
      <w:pPr>
        <w:pStyle w:val="a5"/>
        <w:shd w:val="clear" w:color="auto" w:fill="FFFFFF"/>
        <w:spacing w:before="120" w:beforeAutospacing="0" w:after="120" w:afterAutospacing="0"/>
        <w:jc w:val="center"/>
        <w:rPr>
          <w:color w:val="222222"/>
          <w:sz w:val="28"/>
          <w:szCs w:val="28"/>
        </w:rPr>
      </w:pPr>
      <w:r w:rsidRPr="0088409E">
        <w:rPr>
          <w:rStyle w:val="a4"/>
          <w:color w:val="222222"/>
          <w:sz w:val="28"/>
          <w:szCs w:val="28"/>
        </w:rPr>
        <w:t>Организационная структура урока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3025"/>
        <w:gridCol w:w="2550"/>
        <w:gridCol w:w="1425"/>
      </w:tblGrid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88409E">
              <w:rPr>
                <w:rStyle w:val="a4"/>
                <w:sz w:val="28"/>
                <w:szCs w:val="28"/>
              </w:rPr>
              <w:t>Этап урока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88409E">
              <w:rPr>
                <w:rStyle w:val="a4"/>
                <w:sz w:val="28"/>
                <w:szCs w:val="28"/>
              </w:rPr>
              <w:t>Задачи этапа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88409E">
              <w:rPr>
                <w:rStyle w:val="a4"/>
                <w:sz w:val="28"/>
                <w:szCs w:val="28"/>
              </w:rPr>
              <w:t>Деятельность учителя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8409E">
              <w:rPr>
                <w:rStyle w:val="a4"/>
                <w:sz w:val="28"/>
                <w:szCs w:val="28"/>
              </w:rPr>
              <w:t>Деят-ть</w:t>
            </w:r>
            <w:proofErr w:type="spellEnd"/>
          </w:p>
          <w:p w:rsidR="0088409E" w:rsidRPr="0088409E" w:rsidRDefault="0088409E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88409E">
              <w:rPr>
                <w:rStyle w:val="a4"/>
                <w:sz w:val="28"/>
                <w:szCs w:val="28"/>
              </w:rPr>
              <w:t>уч-ся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Создать благоприятный психологический настрой на работу и ввести учащихся в сферу английского языка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Приветствие. Сообщение темы урока.</w:t>
            </w:r>
          </w:p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Повторить опорные слова и фразы, ввести в мир языка, плавно перейти к изучению нового.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Задает вопросы учащимся о стране изучаемого языка.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Развить умение выделять главное в информации.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Начинает показ презентации, даёт установку на выполнение учебного задания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Закрепление изученного материала</w:t>
            </w:r>
          </w:p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Закрепить знания о символах Соединённого королевства и достопримечательностях Лондона.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Организует групповую работу.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 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 xml:space="preserve">Подведение </w:t>
            </w:r>
            <w:r w:rsidRPr="0088409E">
              <w:rPr>
                <w:sz w:val="28"/>
                <w:szCs w:val="28"/>
              </w:rPr>
              <w:lastRenderedPageBreak/>
              <w:t>итогов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lastRenderedPageBreak/>
              <w:t xml:space="preserve">Сформировать личностное отношение к </w:t>
            </w:r>
            <w:r w:rsidRPr="0088409E">
              <w:rPr>
                <w:sz w:val="28"/>
                <w:szCs w:val="28"/>
              </w:rPr>
              <w:lastRenderedPageBreak/>
              <w:t>новым знаниям.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lastRenderedPageBreak/>
              <w:t xml:space="preserve">Организует беседу </w:t>
            </w:r>
            <w:r w:rsidRPr="0088409E">
              <w:rPr>
                <w:sz w:val="28"/>
                <w:szCs w:val="28"/>
              </w:rPr>
              <w:lastRenderedPageBreak/>
              <w:t>по материалу урока.</w:t>
            </w:r>
          </w:p>
        </w:tc>
        <w:tc>
          <w:tcPr>
            <w:tcW w:w="142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lastRenderedPageBreak/>
              <w:t> </w:t>
            </w:r>
          </w:p>
        </w:tc>
      </w:tr>
      <w:tr w:rsidR="0088409E" w:rsidRPr="0088409E" w:rsidTr="0088409E">
        <w:tc>
          <w:tcPr>
            <w:tcW w:w="22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83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Подвести учащихся к самооценке и принятию оценки учителя.</w:t>
            </w:r>
          </w:p>
        </w:tc>
        <w:tc>
          <w:tcPr>
            <w:tcW w:w="255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88409E" w:rsidRPr="0088409E" w:rsidRDefault="0088409E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88409E">
              <w:rPr>
                <w:sz w:val="28"/>
                <w:szCs w:val="28"/>
              </w:rPr>
              <w:t>Организует беседу с использованием рефлексивных фраз на английском языке.</w:t>
            </w:r>
          </w:p>
        </w:tc>
        <w:tc>
          <w:tcPr>
            <w:tcW w:w="0" w:type="auto"/>
            <w:vAlign w:val="center"/>
            <w:hideMark/>
          </w:tcPr>
          <w:p w:rsidR="0088409E" w:rsidRPr="0088409E" w:rsidRDefault="00884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09E" w:rsidRPr="0088409E" w:rsidRDefault="0088409E" w:rsidP="0088409E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409E" w:rsidRPr="0088409E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8A8"/>
    <w:multiLevelType w:val="multilevel"/>
    <w:tmpl w:val="312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16CD6"/>
    <w:multiLevelType w:val="multilevel"/>
    <w:tmpl w:val="5A9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33AAF"/>
    <w:multiLevelType w:val="multilevel"/>
    <w:tmpl w:val="314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B544A"/>
    <w:multiLevelType w:val="multilevel"/>
    <w:tmpl w:val="E90A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24030"/>
    <w:multiLevelType w:val="multilevel"/>
    <w:tmpl w:val="785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15DB8"/>
    <w:multiLevelType w:val="multilevel"/>
    <w:tmpl w:val="69A6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D3CCA"/>
    <w:multiLevelType w:val="multilevel"/>
    <w:tmpl w:val="BAAE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F6517"/>
    <w:multiLevelType w:val="multilevel"/>
    <w:tmpl w:val="E030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A56A3"/>
    <w:multiLevelType w:val="multilevel"/>
    <w:tmpl w:val="E41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B7689"/>
    <w:multiLevelType w:val="multilevel"/>
    <w:tmpl w:val="8E9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82807"/>
    <w:multiLevelType w:val="multilevel"/>
    <w:tmpl w:val="BA9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61B07"/>
    <w:multiLevelType w:val="multilevel"/>
    <w:tmpl w:val="053A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836908"/>
    <w:multiLevelType w:val="multilevel"/>
    <w:tmpl w:val="654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85C84"/>
    <w:multiLevelType w:val="multilevel"/>
    <w:tmpl w:val="17BC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300CF"/>
    <w:multiLevelType w:val="multilevel"/>
    <w:tmpl w:val="746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950C8"/>
    <w:multiLevelType w:val="multilevel"/>
    <w:tmpl w:val="9BD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40192F"/>
    <w:multiLevelType w:val="multilevel"/>
    <w:tmpl w:val="A34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5222C5"/>
    <w:multiLevelType w:val="multilevel"/>
    <w:tmpl w:val="0F14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F473DC"/>
    <w:multiLevelType w:val="multilevel"/>
    <w:tmpl w:val="241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845E9"/>
    <w:multiLevelType w:val="multilevel"/>
    <w:tmpl w:val="7A9A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06537B"/>
    <w:multiLevelType w:val="multilevel"/>
    <w:tmpl w:val="96D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B66006"/>
    <w:multiLevelType w:val="multilevel"/>
    <w:tmpl w:val="309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1C708C"/>
    <w:multiLevelType w:val="multilevel"/>
    <w:tmpl w:val="F68C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1B4D49"/>
    <w:multiLevelType w:val="multilevel"/>
    <w:tmpl w:val="4A0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CE0307"/>
    <w:multiLevelType w:val="multilevel"/>
    <w:tmpl w:val="C85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E90585"/>
    <w:multiLevelType w:val="multilevel"/>
    <w:tmpl w:val="D1E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442D5B"/>
    <w:multiLevelType w:val="multilevel"/>
    <w:tmpl w:val="64E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11370"/>
    <w:multiLevelType w:val="multilevel"/>
    <w:tmpl w:val="B5F0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413AE6"/>
    <w:multiLevelType w:val="multilevel"/>
    <w:tmpl w:val="7212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F3764D"/>
    <w:multiLevelType w:val="multilevel"/>
    <w:tmpl w:val="710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6235A"/>
    <w:multiLevelType w:val="multilevel"/>
    <w:tmpl w:val="E15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002BA8"/>
    <w:multiLevelType w:val="multilevel"/>
    <w:tmpl w:val="F79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84F13"/>
    <w:multiLevelType w:val="multilevel"/>
    <w:tmpl w:val="C6F0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F77F3D"/>
    <w:multiLevelType w:val="multilevel"/>
    <w:tmpl w:val="3228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831145"/>
    <w:multiLevelType w:val="multilevel"/>
    <w:tmpl w:val="70E0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BB5AEB"/>
    <w:multiLevelType w:val="multilevel"/>
    <w:tmpl w:val="591A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F10857"/>
    <w:multiLevelType w:val="multilevel"/>
    <w:tmpl w:val="439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561162"/>
    <w:multiLevelType w:val="multilevel"/>
    <w:tmpl w:val="034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C62C16"/>
    <w:multiLevelType w:val="multilevel"/>
    <w:tmpl w:val="20EE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1543DF"/>
    <w:multiLevelType w:val="multilevel"/>
    <w:tmpl w:val="2050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F70836"/>
    <w:multiLevelType w:val="multilevel"/>
    <w:tmpl w:val="6C68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6"/>
  </w:num>
  <w:num w:numId="3">
    <w:abstractNumId w:val="35"/>
  </w:num>
  <w:num w:numId="4">
    <w:abstractNumId w:val="9"/>
  </w:num>
  <w:num w:numId="5">
    <w:abstractNumId w:val="46"/>
  </w:num>
  <w:num w:numId="6">
    <w:abstractNumId w:val="41"/>
  </w:num>
  <w:num w:numId="7">
    <w:abstractNumId w:val="36"/>
  </w:num>
  <w:num w:numId="8">
    <w:abstractNumId w:val="37"/>
  </w:num>
  <w:num w:numId="9">
    <w:abstractNumId w:val="39"/>
  </w:num>
  <w:num w:numId="10">
    <w:abstractNumId w:val="25"/>
  </w:num>
  <w:num w:numId="11">
    <w:abstractNumId w:val="29"/>
  </w:num>
  <w:num w:numId="12">
    <w:abstractNumId w:val="21"/>
  </w:num>
  <w:num w:numId="13">
    <w:abstractNumId w:val="28"/>
  </w:num>
  <w:num w:numId="14">
    <w:abstractNumId w:val="15"/>
  </w:num>
  <w:num w:numId="15">
    <w:abstractNumId w:val="13"/>
  </w:num>
  <w:num w:numId="16">
    <w:abstractNumId w:val="42"/>
  </w:num>
  <w:num w:numId="17">
    <w:abstractNumId w:val="24"/>
  </w:num>
  <w:num w:numId="18">
    <w:abstractNumId w:val="17"/>
  </w:num>
  <w:num w:numId="19">
    <w:abstractNumId w:val="2"/>
  </w:num>
  <w:num w:numId="20">
    <w:abstractNumId w:val="23"/>
  </w:num>
  <w:num w:numId="21">
    <w:abstractNumId w:val="19"/>
  </w:num>
  <w:num w:numId="22">
    <w:abstractNumId w:val="32"/>
  </w:num>
  <w:num w:numId="23">
    <w:abstractNumId w:val="14"/>
  </w:num>
  <w:num w:numId="24">
    <w:abstractNumId w:val="8"/>
  </w:num>
  <w:num w:numId="25">
    <w:abstractNumId w:val="5"/>
  </w:num>
  <w:num w:numId="26">
    <w:abstractNumId w:val="40"/>
  </w:num>
  <w:num w:numId="27">
    <w:abstractNumId w:val="4"/>
  </w:num>
  <w:num w:numId="28">
    <w:abstractNumId w:val="38"/>
  </w:num>
  <w:num w:numId="29">
    <w:abstractNumId w:val="47"/>
  </w:num>
  <w:num w:numId="30">
    <w:abstractNumId w:val="6"/>
  </w:num>
  <w:num w:numId="31">
    <w:abstractNumId w:val="33"/>
  </w:num>
  <w:num w:numId="32">
    <w:abstractNumId w:val="43"/>
  </w:num>
  <w:num w:numId="33">
    <w:abstractNumId w:val="11"/>
  </w:num>
  <w:num w:numId="34">
    <w:abstractNumId w:val="31"/>
  </w:num>
  <w:num w:numId="35">
    <w:abstractNumId w:val="34"/>
  </w:num>
  <w:num w:numId="36">
    <w:abstractNumId w:val="18"/>
  </w:num>
  <w:num w:numId="37">
    <w:abstractNumId w:val="45"/>
  </w:num>
  <w:num w:numId="38">
    <w:abstractNumId w:val="3"/>
  </w:num>
  <w:num w:numId="39">
    <w:abstractNumId w:val="27"/>
  </w:num>
  <w:num w:numId="40">
    <w:abstractNumId w:val="7"/>
  </w:num>
  <w:num w:numId="41">
    <w:abstractNumId w:val="10"/>
  </w:num>
  <w:num w:numId="42">
    <w:abstractNumId w:val="20"/>
  </w:num>
  <w:num w:numId="43">
    <w:abstractNumId w:val="0"/>
  </w:num>
  <w:num w:numId="44">
    <w:abstractNumId w:val="1"/>
  </w:num>
  <w:num w:numId="45">
    <w:abstractNumId w:val="30"/>
  </w:num>
  <w:num w:numId="46">
    <w:abstractNumId w:val="16"/>
  </w:num>
  <w:num w:numId="47">
    <w:abstractNumId w:val="12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A78AD"/>
    <w:rsid w:val="000B3A11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4579C0"/>
    <w:rsid w:val="00460FD2"/>
    <w:rsid w:val="00486D76"/>
    <w:rsid w:val="004F0346"/>
    <w:rsid w:val="005059ED"/>
    <w:rsid w:val="00586039"/>
    <w:rsid w:val="00606B49"/>
    <w:rsid w:val="006912F2"/>
    <w:rsid w:val="006A34C0"/>
    <w:rsid w:val="006B2D9F"/>
    <w:rsid w:val="00737E8B"/>
    <w:rsid w:val="0088409E"/>
    <w:rsid w:val="008B02E3"/>
    <w:rsid w:val="008C3376"/>
    <w:rsid w:val="009323A8"/>
    <w:rsid w:val="0095710E"/>
    <w:rsid w:val="00A11390"/>
    <w:rsid w:val="00A474B6"/>
    <w:rsid w:val="00A501C5"/>
    <w:rsid w:val="00A75074"/>
    <w:rsid w:val="00A851ED"/>
    <w:rsid w:val="00AA71BF"/>
    <w:rsid w:val="00AB1CDB"/>
    <w:rsid w:val="00B45AA8"/>
    <w:rsid w:val="00B5543B"/>
    <w:rsid w:val="00B96088"/>
    <w:rsid w:val="00C01C41"/>
    <w:rsid w:val="00C119B3"/>
    <w:rsid w:val="00C2150F"/>
    <w:rsid w:val="00C652BF"/>
    <w:rsid w:val="00CD1D96"/>
    <w:rsid w:val="00D479DE"/>
    <w:rsid w:val="00D73D06"/>
    <w:rsid w:val="00DC7AB9"/>
    <w:rsid w:val="00E570D3"/>
    <w:rsid w:val="00EC1643"/>
    <w:rsid w:val="00F865DA"/>
    <w:rsid w:val="00F871E9"/>
    <w:rsid w:val="00F972FB"/>
    <w:rsid w:val="00FD235C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2019-07-17T16:24:00Z</dcterms:created>
  <dcterms:modified xsi:type="dcterms:W3CDTF">2019-07-17T16:24:00Z</dcterms:modified>
</cp:coreProperties>
</file>